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2F" w:rsidRPr="00A53F85" w:rsidRDefault="00E837AA" w:rsidP="00035E2F">
      <w:pPr>
        <w:pStyle w:val="af"/>
        <w:rPr>
          <w:b/>
          <w:bCs/>
          <w:szCs w:val="28"/>
        </w:rPr>
      </w:pPr>
      <w:r>
        <w:rPr>
          <w:b/>
          <w:bCs/>
          <w:szCs w:val="28"/>
        </w:rPr>
        <w:t>Ф</w:t>
      </w:r>
      <w:r w:rsidR="00035E2F" w:rsidRPr="00A53F85">
        <w:rPr>
          <w:b/>
          <w:bCs/>
          <w:szCs w:val="28"/>
        </w:rPr>
        <w:t>инансово - экономическое обоснование</w:t>
      </w:r>
    </w:p>
    <w:p w:rsidR="00035E2F" w:rsidRPr="00A53F85" w:rsidRDefault="00A8181A" w:rsidP="00035E2F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="00035E2F" w:rsidRPr="00A53F85">
        <w:rPr>
          <w:b/>
          <w:sz w:val="28"/>
          <w:szCs w:val="28"/>
        </w:rPr>
        <w:t xml:space="preserve"> решени</w:t>
      </w:r>
      <w:r>
        <w:rPr>
          <w:b/>
          <w:sz w:val="28"/>
          <w:szCs w:val="28"/>
        </w:rPr>
        <w:t>я</w:t>
      </w:r>
      <w:r w:rsidR="00035E2F" w:rsidRPr="00A53F85">
        <w:rPr>
          <w:b/>
          <w:sz w:val="28"/>
          <w:szCs w:val="28"/>
        </w:rPr>
        <w:t xml:space="preserve"> Собрания депутатов</w:t>
      </w:r>
    </w:p>
    <w:p w:rsidR="00035E2F" w:rsidRPr="00035E2F" w:rsidRDefault="00035E2F" w:rsidP="00035E2F">
      <w:pPr>
        <w:pStyle w:val="a3"/>
        <w:rPr>
          <w:sz w:val="28"/>
          <w:szCs w:val="28"/>
        </w:rPr>
      </w:pPr>
    </w:p>
    <w:p w:rsidR="00035E2F" w:rsidRPr="0037056B" w:rsidRDefault="00035E2F" w:rsidP="0037056B">
      <w:pPr>
        <w:pStyle w:val="consplusnormal"/>
        <w:jc w:val="both"/>
        <w:rPr>
          <w:sz w:val="28"/>
          <w:szCs w:val="28"/>
        </w:rPr>
      </w:pPr>
      <w:r w:rsidRPr="00035E2F">
        <w:rPr>
          <w:sz w:val="28"/>
          <w:szCs w:val="28"/>
        </w:rPr>
        <w:tab/>
        <w:t>Принятие решени</w:t>
      </w:r>
      <w:r w:rsidR="00A8181A"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</w:t>
      </w:r>
      <w:r w:rsidR="004E4BBB">
        <w:rPr>
          <w:sz w:val="28"/>
          <w:szCs w:val="28"/>
        </w:rPr>
        <w:t xml:space="preserve"> Архангельской области</w:t>
      </w:r>
      <w:r w:rsidR="00736EE4">
        <w:rPr>
          <w:sz w:val="28"/>
          <w:szCs w:val="28"/>
        </w:rPr>
        <w:t xml:space="preserve"> </w:t>
      </w:r>
      <w:r w:rsidRPr="003513E2">
        <w:rPr>
          <w:sz w:val="28"/>
          <w:szCs w:val="28"/>
        </w:rPr>
        <w:t>«</w:t>
      </w:r>
      <w:r w:rsidR="00A70419">
        <w:rPr>
          <w:sz w:val="28"/>
          <w:szCs w:val="28"/>
        </w:rPr>
        <w:t xml:space="preserve">О </w:t>
      </w:r>
      <w:r w:rsidR="00A70419" w:rsidRPr="00A70419">
        <w:rPr>
          <w:sz w:val="28"/>
          <w:szCs w:val="28"/>
        </w:rPr>
        <w:t xml:space="preserve">внесении изменений в Положение о муниципальном контроле </w:t>
      </w:r>
      <w:r w:rsidR="00155AD8" w:rsidRPr="00155AD8">
        <w:rPr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A70419" w:rsidRPr="00A70419">
        <w:rPr>
          <w:sz w:val="28"/>
          <w:szCs w:val="28"/>
        </w:rPr>
        <w:t>на территории Пинежского муниципального округа Архангельской области</w:t>
      </w:r>
      <w:r w:rsidRPr="003513E2">
        <w:rPr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расходов из </w:t>
      </w:r>
      <w:r w:rsidR="00A326C5">
        <w:rPr>
          <w:sz w:val="28"/>
          <w:szCs w:val="28"/>
        </w:rPr>
        <w:t xml:space="preserve">местного </w:t>
      </w:r>
      <w:r w:rsidRPr="00035E2F">
        <w:rPr>
          <w:sz w:val="28"/>
          <w:szCs w:val="28"/>
        </w:rPr>
        <w:t xml:space="preserve">бюджета не повлечет. </w:t>
      </w:r>
    </w:p>
    <w:p w:rsid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Default="00A56711" w:rsidP="00035E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Л.А. Колик</w:t>
      </w:r>
      <w:r w:rsidR="00035E2F">
        <w:rPr>
          <w:sz w:val="28"/>
          <w:szCs w:val="28"/>
        </w:rPr>
        <w:br/>
      </w:r>
    </w:p>
    <w:p w:rsidR="00035E2F" w:rsidRPr="00035E2F" w:rsidRDefault="00035E2F" w:rsidP="00035E2F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center"/>
        <w:rPr>
          <w:b/>
          <w:bCs/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Default="00035E2F" w:rsidP="00035E2F">
      <w:pPr>
        <w:rPr>
          <w:sz w:val="28"/>
          <w:szCs w:val="28"/>
        </w:rPr>
      </w:pPr>
    </w:p>
    <w:p w:rsidR="002605E5" w:rsidRPr="00035E2F" w:rsidRDefault="002605E5" w:rsidP="00035E2F">
      <w:pPr>
        <w:rPr>
          <w:sz w:val="28"/>
          <w:szCs w:val="28"/>
        </w:rPr>
      </w:pPr>
    </w:p>
    <w:p w:rsidR="00035E2F" w:rsidRPr="00A53F85" w:rsidRDefault="00035E2F" w:rsidP="00035E2F">
      <w:pPr>
        <w:jc w:val="center"/>
        <w:rPr>
          <w:b/>
          <w:sz w:val="28"/>
          <w:szCs w:val="28"/>
        </w:rPr>
      </w:pPr>
      <w:r w:rsidRPr="00A53F85">
        <w:rPr>
          <w:b/>
          <w:sz w:val="28"/>
          <w:szCs w:val="28"/>
        </w:rPr>
        <w:lastRenderedPageBreak/>
        <w:t>Пояснительная записка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53F85">
        <w:rPr>
          <w:b/>
          <w:sz w:val="28"/>
          <w:szCs w:val="28"/>
        </w:rPr>
        <w:t>к проект</w:t>
      </w:r>
      <w:r w:rsidR="002146D6">
        <w:rPr>
          <w:b/>
          <w:sz w:val="28"/>
          <w:szCs w:val="28"/>
        </w:rPr>
        <w:t>у</w:t>
      </w:r>
      <w:r w:rsidRPr="00A53F85">
        <w:rPr>
          <w:b/>
          <w:sz w:val="28"/>
          <w:szCs w:val="28"/>
        </w:rPr>
        <w:t xml:space="preserve"> решени</w:t>
      </w:r>
      <w:r w:rsidR="002146D6"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 </w:t>
      </w:r>
      <w:r w:rsidR="004E4BBB">
        <w:rPr>
          <w:b/>
          <w:sz w:val="28"/>
          <w:szCs w:val="28"/>
        </w:rPr>
        <w:t>Пинежского муниципального округа Архангельской области</w:t>
      </w:r>
      <w:r w:rsidR="00736EE4">
        <w:rPr>
          <w:b/>
          <w:sz w:val="28"/>
          <w:szCs w:val="28"/>
        </w:rPr>
        <w:t xml:space="preserve"> </w:t>
      </w:r>
      <w:r w:rsidRPr="00A53F85">
        <w:rPr>
          <w:b/>
          <w:sz w:val="28"/>
          <w:szCs w:val="28"/>
        </w:rPr>
        <w:t>«</w:t>
      </w:r>
      <w:r w:rsidR="00A70419">
        <w:rPr>
          <w:b/>
          <w:sz w:val="28"/>
          <w:szCs w:val="28"/>
        </w:rPr>
        <w:t xml:space="preserve">О </w:t>
      </w:r>
      <w:r w:rsidR="00A70419" w:rsidRPr="00A70419">
        <w:rPr>
          <w:b/>
          <w:sz w:val="28"/>
          <w:szCs w:val="28"/>
        </w:rPr>
        <w:t xml:space="preserve">внесении изменений в Положение </w:t>
      </w:r>
      <w:r w:rsidR="00A70419" w:rsidRPr="00A70419">
        <w:rPr>
          <w:b/>
          <w:bCs/>
          <w:sz w:val="28"/>
          <w:szCs w:val="28"/>
        </w:rPr>
        <w:t xml:space="preserve">о муниципальном контроле </w:t>
      </w:r>
      <w:r w:rsidR="001E2DF9" w:rsidRPr="001E2DF9">
        <w:rPr>
          <w:b/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A70419" w:rsidRPr="00A70419">
        <w:rPr>
          <w:b/>
          <w:bCs/>
          <w:sz w:val="28"/>
          <w:szCs w:val="28"/>
        </w:rPr>
        <w:t>на территории Пинежского муниципального округа Архангельской области</w:t>
      </w:r>
      <w:r w:rsidR="00A53F85" w:rsidRPr="00A53F85">
        <w:rPr>
          <w:b/>
          <w:sz w:val="28"/>
          <w:szCs w:val="28"/>
        </w:rPr>
        <w:t>»</w:t>
      </w:r>
    </w:p>
    <w:p w:rsidR="00035E2F" w:rsidRPr="00767788" w:rsidRDefault="00035E2F" w:rsidP="00035E2F">
      <w:pPr>
        <w:pStyle w:val="consplusnormal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043D4" w:rsidRPr="00767788" w:rsidRDefault="00035E2F" w:rsidP="001E2DF9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767788">
        <w:rPr>
          <w:sz w:val="26"/>
          <w:szCs w:val="26"/>
        </w:rPr>
        <w:t xml:space="preserve">Внесение на рассмотрение </w:t>
      </w:r>
      <w:r w:rsidR="00F043D4" w:rsidRPr="00767788">
        <w:rPr>
          <w:sz w:val="26"/>
          <w:szCs w:val="26"/>
        </w:rPr>
        <w:t>заседания</w:t>
      </w:r>
      <w:r w:rsidRPr="00767788">
        <w:rPr>
          <w:sz w:val="26"/>
          <w:szCs w:val="26"/>
        </w:rPr>
        <w:t xml:space="preserve"> Собрания депутатов Пинежского муниципального округа Архангельской области проект</w:t>
      </w:r>
      <w:r w:rsidR="002146D6" w:rsidRPr="00767788">
        <w:rPr>
          <w:sz w:val="26"/>
          <w:szCs w:val="26"/>
        </w:rPr>
        <w:t>а</w:t>
      </w:r>
      <w:r w:rsidRPr="00767788">
        <w:rPr>
          <w:sz w:val="26"/>
          <w:szCs w:val="26"/>
        </w:rPr>
        <w:t xml:space="preserve"> решени</w:t>
      </w:r>
      <w:r w:rsidR="002146D6" w:rsidRPr="00767788">
        <w:rPr>
          <w:sz w:val="26"/>
          <w:szCs w:val="26"/>
        </w:rPr>
        <w:t>я</w:t>
      </w:r>
      <w:r w:rsidRPr="00767788">
        <w:rPr>
          <w:sz w:val="26"/>
          <w:szCs w:val="26"/>
        </w:rPr>
        <w:t xml:space="preserve"> «</w:t>
      </w:r>
      <w:r w:rsidR="00A70419" w:rsidRPr="00767788">
        <w:rPr>
          <w:sz w:val="26"/>
          <w:szCs w:val="26"/>
        </w:rPr>
        <w:t xml:space="preserve">О </w:t>
      </w:r>
      <w:r w:rsidR="00A70419" w:rsidRPr="00767788">
        <w:rPr>
          <w:bCs/>
          <w:sz w:val="26"/>
          <w:szCs w:val="26"/>
        </w:rPr>
        <w:t xml:space="preserve">внесении изменений в Положение о муниципальном контроле </w:t>
      </w:r>
      <w:r w:rsidR="00155AD8" w:rsidRPr="00767788">
        <w:rPr>
          <w:bCs/>
          <w:sz w:val="26"/>
          <w:szCs w:val="26"/>
        </w:rPr>
        <w:t>на автомобильном транспорте, городском наземном электрическом транспорте и в дорожном хозяйстве</w:t>
      </w:r>
      <w:r w:rsidR="00A70419" w:rsidRPr="00767788">
        <w:rPr>
          <w:bCs/>
          <w:sz w:val="26"/>
          <w:szCs w:val="26"/>
        </w:rPr>
        <w:t>на территории Пинежского муниципального округа Архангельской области</w:t>
      </w:r>
      <w:r w:rsidR="00A53F85" w:rsidRPr="00767788">
        <w:rPr>
          <w:bCs/>
          <w:sz w:val="26"/>
          <w:szCs w:val="26"/>
        </w:rPr>
        <w:t xml:space="preserve">» </w:t>
      </w:r>
      <w:r w:rsidRPr="00767788">
        <w:rPr>
          <w:sz w:val="26"/>
          <w:szCs w:val="26"/>
        </w:rPr>
        <w:t xml:space="preserve">обусловлено </w:t>
      </w:r>
      <w:r w:rsidR="001C5A90" w:rsidRPr="00767788">
        <w:rPr>
          <w:sz w:val="26"/>
          <w:szCs w:val="26"/>
        </w:rPr>
        <w:t>применением данного положения на практике</w:t>
      </w:r>
      <w:r w:rsidR="00A70419" w:rsidRPr="00767788">
        <w:rPr>
          <w:sz w:val="26"/>
          <w:szCs w:val="26"/>
        </w:rPr>
        <w:t xml:space="preserve">. </w:t>
      </w:r>
    </w:p>
    <w:p w:rsidR="002A203F" w:rsidRPr="00767788" w:rsidRDefault="001C5A90" w:rsidP="001E2DF9">
      <w:pPr>
        <w:pStyle w:val="consplusnormal"/>
        <w:spacing w:before="0" w:beforeAutospacing="0" w:after="0" w:afterAutospacing="0"/>
        <w:ind w:firstLine="709"/>
        <w:contextualSpacing/>
        <w:jc w:val="both"/>
        <w:rPr>
          <w:iCs/>
          <w:sz w:val="26"/>
          <w:szCs w:val="26"/>
        </w:rPr>
      </w:pPr>
      <w:r w:rsidRPr="00767788">
        <w:rPr>
          <w:sz w:val="26"/>
          <w:szCs w:val="26"/>
        </w:rPr>
        <w:t xml:space="preserve">Изменения в данное положение внесены в соответствии с методическими рекомендациями к Модельному положению о муниципальном контроле, разработанными </w:t>
      </w:r>
      <w:r w:rsidRPr="00767788">
        <w:rPr>
          <w:iCs/>
          <w:sz w:val="26"/>
          <w:szCs w:val="26"/>
        </w:rPr>
        <w:t>Правовым департаментом администрации Губернатора Архангельской области и Правительства Архангельской области</w:t>
      </w:r>
      <w:r w:rsidR="00A70419" w:rsidRPr="00767788">
        <w:rPr>
          <w:iCs/>
          <w:sz w:val="26"/>
          <w:szCs w:val="26"/>
        </w:rPr>
        <w:t xml:space="preserve"> (Письмо от 25.02.2025 № 03/3-10/211)</w:t>
      </w:r>
      <w:r w:rsidR="00155AD8" w:rsidRPr="00767788">
        <w:rPr>
          <w:iCs/>
          <w:sz w:val="26"/>
          <w:szCs w:val="26"/>
        </w:rPr>
        <w:t>.</w:t>
      </w:r>
    </w:p>
    <w:p w:rsidR="001E2DF9" w:rsidRPr="00767788" w:rsidRDefault="001E2DF9" w:rsidP="001E2DF9">
      <w:pPr>
        <w:shd w:val="clear" w:color="auto" w:fill="FFFFFF"/>
        <w:spacing w:line="317" w:lineRule="exact"/>
        <w:ind w:firstLine="709"/>
        <w:contextualSpacing/>
        <w:jc w:val="both"/>
        <w:rPr>
          <w:iCs/>
          <w:sz w:val="26"/>
          <w:szCs w:val="26"/>
        </w:rPr>
      </w:pPr>
      <w:r w:rsidRPr="00767788">
        <w:rPr>
          <w:iCs/>
          <w:sz w:val="26"/>
          <w:szCs w:val="26"/>
        </w:rPr>
        <w:t>1.</w:t>
      </w:r>
      <w:r w:rsidRPr="00767788">
        <w:rPr>
          <w:iCs/>
          <w:sz w:val="26"/>
          <w:szCs w:val="26"/>
        </w:rPr>
        <w:tab/>
        <w:t xml:space="preserve">Пункт 4 статьи 1 </w:t>
      </w:r>
      <w:r w:rsidR="00F043D4" w:rsidRPr="00767788">
        <w:rPr>
          <w:iCs/>
          <w:sz w:val="26"/>
          <w:szCs w:val="26"/>
        </w:rPr>
        <w:t>Положения предлагается изложить в следующей редакции</w:t>
      </w:r>
      <w:r w:rsidRPr="00767788">
        <w:rPr>
          <w:iCs/>
          <w:sz w:val="26"/>
          <w:szCs w:val="26"/>
        </w:rPr>
        <w:t>:</w:t>
      </w:r>
    </w:p>
    <w:p w:rsidR="001E2DF9" w:rsidRPr="00767788" w:rsidRDefault="001E2DF9" w:rsidP="001E2DF9">
      <w:pPr>
        <w:shd w:val="clear" w:color="auto" w:fill="FFFFFF"/>
        <w:spacing w:line="317" w:lineRule="exact"/>
        <w:ind w:firstLine="709"/>
        <w:contextualSpacing/>
        <w:jc w:val="both"/>
        <w:rPr>
          <w:iCs/>
          <w:sz w:val="26"/>
          <w:szCs w:val="26"/>
        </w:rPr>
      </w:pPr>
      <w:r w:rsidRPr="00767788">
        <w:rPr>
          <w:iCs/>
          <w:sz w:val="26"/>
          <w:szCs w:val="26"/>
        </w:rPr>
        <w:t>«4.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1E2DF9" w:rsidRPr="00767788" w:rsidRDefault="001E2DF9" w:rsidP="001E2DF9">
      <w:pPr>
        <w:shd w:val="clear" w:color="auto" w:fill="FFFFFF"/>
        <w:spacing w:line="317" w:lineRule="exact"/>
        <w:ind w:firstLine="709"/>
        <w:jc w:val="both"/>
        <w:rPr>
          <w:iCs/>
          <w:sz w:val="26"/>
          <w:szCs w:val="26"/>
        </w:rPr>
      </w:pPr>
      <w:r w:rsidRPr="00767788">
        <w:rPr>
          <w:iCs/>
          <w:sz w:val="26"/>
          <w:szCs w:val="26"/>
        </w:rPr>
        <w:t>1) глава Пинежского муниципального округа;</w:t>
      </w:r>
    </w:p>
    <w:p w:rsidR="001E2DF9" w:rsidRPr="00767788" w:rsidRDefault="001E2DF9" w:rsidP="001E2DF9">
      <w:pPr>
        <w:shd w:val="clear" w:color="auto" w:fill="FFFFFF"/>
        <w:spacing w:line="317" w:lineRule="exact"/>
        <w:ind w:firstLine="709"/>
        <w:jc w:val="both"/>
        <w:rPr>
          <w:iCs/>
          <w:sz w:val="26"/>
          <w:szCs w:val="26"/>
        </w:rPr>
      </w:pPr>
      <w:r w:rsidRPr="00767788">
        <w:rPr>
          <w:iCs/>
          <w:sz w:val="26"/>
          <w:szCs w:val="26"/>
        </w:rPr>
        <w:t>2) первый заместитель главы администрации;</w:t>
      </w:r>
    </w:p>
    <w:p w:rsidR="001E2DF9" w:rsidRPr="00767788" w:rsidRDefault="001E2DF9" w:rsidP="001E2DF9">
      <w:pPr>
        <w:shd w:val="clear" w:color="auto" w:fill="FFFFFF"/>
        <w:spacing w:line="317" w:lineRule="exact"/>
        <w:ind w:firstLine="709"/>
        <w:jc w:val="both"/>
        <w:rPr>
          <w:iCs/>
          <w:sz w:val="26"/>
          <w:szCs w:val="26"/>
        </w:rPr>
      </w:pPr>
      <w:r w:rsidRPr="00767788">
        <w:rPr>
          <w:iCs/>
          <w:sz w:val="26"/>
          <w:szCs w:val="26"/>
        </w:rPr>
        <w:t>3)</w:t>
      </w:r>
      <w:r w:rsidRPr="00767788">
        <w:rPr>
          <w:iCs/>
          <w:sz w:val="26"/>
          <w:szCs w:val="26"/>
        </w:rPr>
        <w:tab/>
        <w:t>начальник управления муниципального контроля;</w:t>
      </w:r>
    </w:p>
    <w:p w:rsidR="00F043D4" w:rsidRPr="00767788" w:rsidRDefault="001E2DF9" w:rsidP="001E2DF9">
      <w:pPr>
        <w:shd w:val="clear" w:color="auto" w:fill="FFFFFF"/>
        <w:spacing w:line="317" w:lineRule="exact"/>
        <w:ind w:firstLine="709"/>
        <w:jc w:val="both"/>
        <w:rPr>
          <w:iCs/>
          <w:sz w:val="26"/>
          <w:szCs w:val="26"/>
        </w:rPr>
      </w:pPr>
      <w:r w:rsidRPr="00767788">
        <w:rPr>
          <w:iCs/>
          <w:sz w:val="26"/>
          <w:szCs w:val="26"/>
        </w:rPr>
        <w:t>4)</w:t>
      </w:r>
      <w:r w:rsidRPr="00767788">
        <w:rPr>
          <w:iCs/>
          <w:sz w:val="26"/>
          <w:szCs w:val="26"/>
        </w:rPr>
        <w:tab/>
        <w:t xml:space="preserve">главный специалист управления муниципального контроля.», </w:t>
      </w:r>
      <w:r w:rsidR="00F043D4" w:rsidRPr="00767788">
        <w:rPr>
          <w:iCs/>
          <w:sz w:val="26"/>
          <w:szCs w:val="26"/>
        </w:rPr>
        <w:t>в соответствии с частью 1 статьи 27 Федерального закона от 31.07.2020 № 248-ФЗ «О государственном контроле (надзоре) и муниципальном контроле в Российской Федерации», а также имеются пояснения в методических рекомендациях, что «в случае, когда в структуре местной администрации не выделяются органы (структурные подразделения), в пункте 4 конкретного положения о муниципальном контроле в качестве наименований должностей руководителя (заместителя руководителя) контрольного (надзорного) органа следует указать наименования должностей лица, возглавляющего местную администрацию, и его заместителя»;</w:t>
      </w:r>
    </w:p>
    <w:p w:rsidR="001E2DF9" w:rsidRPr="00767788" w:rsidRDefault="001E2DF9" w:rsidP="001E2DF9">
      <w:pPr>
        <w:shd w:val="clear" w:color="auto" w:fill="FFFFFF"/>
        <w:spacing w:line="317" w:lineRule="exact"/>
        <w:ind w:firstLine="709"/>
        <w:jc w:val="both"/>
        <w:rPr>
          <w:iCs/>
          <w:sz w:val="26"/>
          <w:szCs w:val="26"/>
        </w:rPr>
      </w:pPr>
      <w:r w:rsidRPr="00767788">
        <w:rPr>
          <w:iCs/>
          <w:sz w:val="26"/>
          <w:szCs w:val="26"/>
        </w:rPr>
        <w:t>2.</w:t>
      </w:r>
      <w:r w:rsidRPr="00767788">
        <w:rPr>
          <w:iCs/>
          <w:sz w:val="26"/>
          <w:szCs w:val="26"/>
        </w:rPr>
        <w:tab/>
        <w:t xml:space="preserve">В соответствии с методическим рекомендациями, </w:t>
      </w:r>
      <w:r w:rsidR="00F043D4" w:rsidRPr="00767788">
        <w:rPr>
          <w:iCs/>
          <w:sz w:val="26"/>
          <w:szCs w:val="26"/>
        </w:rPr>
        <w:t>«</w:t>
      </w:r>
      <w:r w:rsidRPr="00767788">
        <w:rPr>
          <w:iCs/>
          <w:sz w:val="26"/>
          <w:szCs w:val="26"/>
        </w:rPr>
        <w:t>в случае малочисленности состава инспекторов, осуществляющих муниципальный контроль, введение в конкретное положение о муниципальном контроле запрета, предусмотренного частью 3 статьи 27 Федерального закона от 31.07.2020 № 248-ФЗ, не рекомендуется, поскольку может привести к ситуации невозможности проведения конкретных контрольных (надзорных) мероприятий</w:t>
      </w:r>
      <w:r w:rsidR="00F043D4" w:rsidRPr="00767788">
        <w:rPr>
          <w:iCs/>
          <w:sz w:val="26"/>
          <w:szCs w:val="26"/>
        </w:rPr>
        <w:t>»</w:t>
      </w:r>
      <w:r w:rsidRPr="00767788">
        <w:rPr>
          <w:iCs/>
          <w:sz w:val="26"/>
          <w:szCs w:val="26"/>
        </w:rPr>
        <w:t>, поэтому абзац 3 пункта 5 статьи 1 Положения необходимо исключить.</w:t>
      </w:r>
    </w:p>
    <w:p w:rsidR="00035E2F" w:rsidRPr="00767788" w:rsidRDefault="00035E2F" w:rsidP="00035E2F">
      <w:pPr>
        <w:shd w:val="clear" w:color="auto" w:fill="FFFFFF"/>
        <w:spacing w:line="317" w:lineRule="exact"/>
        <w:ind w:left="86"/>
        <w:jc w:val="center"/>
        <w:rPr>
          <w:b/>
          <w:sz w:val="26"/>
          <w:szCs w:val="26"/>
        </w:rPr>
      </w:pPr>
    </w:p>
    <w:p w:rsidR="002A203F" w:rsidRPr="00767788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6"/>
          <w:szCs w:val="26"/>
        </w:rPr>
      </w:pPr>
      <w:bookmarkStart w:id="0" w:name="_GoBack"/>
      <w:bookmarkEnd w:id="0"/>
    </w:p>
    <w:p w:rsidR="00A56711" w:rsidRPr="00767788" w:rsidRDefault="00A56711">
      <w:pPr>
        <w:rPr>
          <w:sz w:val="26"/>
          <w:szCs w:val="26"/>
        </w:rPr>
      </w:pPr>
      <w:r w:rsidRPr="00767788">
        <w:rPr>
          <w:sz w:val="26"/>
          <w:szCs w:val="26"/>
        </w:rPr>
        <w:t xml:space="preserve">Глава Пинежского муниципального округа                                        Л.А. Колик </w:t>
      </w:r>
    </w:p>
    <w:p w:rsidR="00035E2F" w:rsidRPr="00046F1E" w:rsidRDefault="00035E2F" w:rsidP="00E837AA">
      <w:pPr>
        <w:jc w:val="center"/>
        <w:rPr>
          <w:b/>
          <w:sz w:val="28"/>
          <w:szCs w:val="28"/>
        </w:rPr>
      </w:pPr>
      <w:r w:rsidRPr="00767788">
        <w:rPr>
          <w:sz w:val="28"/>
          <w:szCs w:val="28"/>
        </w:rPr>
        <w:br w:type="page"/>
      </w:r>
      <w:r w:rsidRPr="00046F1E">
        <w:rPr>
          <w:b/>
          <w:sz w:val="28"/>
          <w:szCs w:val="28"/>
        </w:rPr>
        <w:lastRenderedPageBreak/>
        <w:t>Перечень решений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46F1E">
        <w:rPr>
          <w:b/>
          <w:sz w:val="28"/>
          <w:szCs w:val="28"/>
        </w:rPr>
        <w:t xml:space="preserve">Собрания депутатов Пинежского муниципального </w:t>
      </w:r>
      <w:r w:rsidR="00046F1E" w:rsidRPr="00046F1E">
        <w:rPr>
          <w:b/>
          <w:sz w:val="28"/>
          <w:szCs w:val="28"/>
        </w:rPr>
        <w:t>округа</w:t>
      </w:r>
      <w:r w:rsidRPr="00046F1E">
        <w:rPr>
          <w:b/>
          <w:sz w:val="28"/>
          <w:szCs w:val="28"/>
        </w:rPr>
        <w:t xml:space="preserve"> Архангельской области, иных нормативных актов отмены, изменения или дополнение которых требует принятие решени</w:t>
      </w:r>
      <w:r w:rsidR="00A8181A">
        <w:rPr>
          <w:b/>
          <w:sz w:val="28"/>
          <w:szCs w:val="28"/>
        </w:rPr>
        <w:t>я</w:t>
      </w:r>
      <w:r w:rsidRPr="00046F1E">
        <w:rPr>
          <w:b/>
          <w:sz w:val="28"/>
          <w:szCs w:val="28"/>
        </w:rPr>
        <w:t xml:space="preserve">Собрания </w:t>
      </w:r>
      <w:r w:rsidR="00046F1E" w:rsidRPr="00046F1E">
        <w:rPr>
          <w:b/>
          <w:sz w:val="28"/>
          <w:szCs w:val="28"/>
        </w:rPr>
        <w:t>депутатов Пинежского</w:t>
      </w:r>
      <w:r w:rsidRPr="00046F1E">
        <w:rPr>
          <w:b/>
          <w:sz w:val="28"/>
          <w:szCs w:val="28"/>
        </w:rPr>
        <w:t xml:space="preserve"> муниципального округа Архангельской области «</w:t>
      </w:r>
      <w:r w:rsidR="00046F1E" w:rsidRPr="00046F1E">
        <w:rPr>
          <w:b/>
          <w:bCs/>
          <w:sz w:val="28"/>
          <w:szCs w:val="28"/>
        </w:rPr>
        <w:t xml:space="preserve">Об утверждении Положения о муниципальном контроле </w:t>
      </w:r>
      <w:r w:rsidR="00155AD8" w:rsidRPr="00155AD8">
        <w:rPr>
          <w:b/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046F1E" w:rsidRPr="00046F1E">
        <w:rPr>
          <w:b/>
          <w:bCs/>
          <w:sz w:val="28"/>
          <w:szCs w:val="28"/>
        </w:rPr>
        <w:t xml:space="preserve">на территории Пинежского муниципального округа Архангельской области» </w:t>
      </w:r>
    </w:p>
    <w:p w:rsidR="00035E2F" w:rsidRPr="00035E2F" w:rsidRDefault="00035E2F" w:rsidP="00035E2F">
      <w:pPr>
        <w:rPr>
          <w:b/>
          <w:sz w:val="28"/>
          <w:szCs w:val="28"/>
        </w:rPr>
      </w:pPr>
    </w:p>
    <w:p w:rsidR="00035E2F" w:rsidRPr="00C34E57" w:rsidRDefault="00035E2F" w:rsidP="00C34E57">
      <w:pPr>
        <w:pStyle w:val="consplusnormal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Принятие решени</w:t>
      </w:r>
      <w:r w:rsidR="00046F1E">
        <w:rPr>
          <w:sz w:val="28"/>
          <w:szCs w:val="28"/>
        </w:rPr>
        <w:t>й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Архангельской области «</w:t>
      </w:r>
      <w:r w:rsidR="00A70419">
        <w:rPr>
          <w:sz w:val="28"/>
          <w:szCs w:val="28"/>
        </w:rPr>
        <w:t xml:space="preserve">О </w:t>
      </w:r>
      <w:r w:rsidR="00A70419" w:rsidRPr="00A70419">
        <w:rPr>
          <w:bCs/>
          <w:sz w:val="28"/>
          <w:szCs w:val="28"/>
        </w:rPr>
        <w:t xml:space="preserve">внесении изменений в Положение о муниципальном контроле </w:t>
      </w:r>
      <w:r w:rsidR="00155AD8" w:rsidRPr="00155AD8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A70419" w:rsidRPr="00A70419">
        <w:rPr>
          <w:bCs/>
          <w:sz w:val="28"/>
          <w:szCs w:val="28"/>
        </w:rPr>
        <w:t>на территории Пинежского муниципального округа Архангельской области</w:t>
      </w:r>
      <w:r w:rsidR="00046F1E" w:rsidRPr="00046F1E">
        <w:rPr>
          <w:bCs/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потребует </w:t>
      </w:r>
      <w:r w:rsidR="00596CCC">
        <w:rPr>
          <w:sz w:val="28"/>
          <w:szCs w:val="28"/>
        </w:rPr>
        <w:t>внесение изменений в решение Собрания депутатов Пинежского муниципаль</w:t>
      </w:r>
      <w:r w:rsidR="000B7B18">
        <w:rPr>
          <w:sz w:val="28"/>
          <w:szCs w:val="28"/>
        </w:rPr>
        <w:t>ного округа Архангельской облас</w:t>
      </w:r>
      <w:r w:rsidR="00596CCC">
        <w:rPr>
          <w:sz w:val="28"/>
          <w:szCs w:val="28"/>
        </w:rPr>
        <w:t>ти от 2</w:t>
      </w:r>
      <w:r w:rsidR="00A70419">
        <w:rPr>
          <w:sz w:val="28"/>
          <w:szCs w:val="28"/>
        </w:rPr>
        <w:t>7 июня</w:t>
      </w:r>
      <w:r w:rsidR="00596CCC">
        <w:rPr>
          <w:sz w:val="28"/>
          <w:szCs w:val="28"/>
        </w:rPr>
        <w:t xml:space="preserve"> 2025 года № 2</w:t>
      </w:r>
      <w:r w:rsidR="00A70419">
        <w:rPr>
          <w:sz w:val="28"/>
          <w:szCs w:val="28"/>
        </w:rPr>
        <w:t>5</w:t>
      </w:r>
      <w:r w:rsidR="00155AD8">
        <w:rPr>
          <w:sz w:val="28"/>
          <w:szCs w:val="28"/>
        </w:rPr>
        <w:t>2</w:t>
      </w:r>
      <w:r w:rsidR="00596CCC">
        <w:rPr>
          <w:sz w:val="28"/>
          <w:szCs w:val="28"/>
        </w:rPr>
        <w:t xml:space="preserve"> «</w:t>
      </w:r>
      <w:r w:rsidR="00A70419" w:rsidRPr="00A70419">
        <w:rPr>
          <w:sz w:val="28"/>
          <w:szCs w:val="28"/>
        </w:rPr>
        <w:t xml:space="preserve">Об утверждении Положения о муниципальном контроле </w:t>
      </w:r>
      <w:r w:rsidR="00155AD8" w:rsidRPr="00155AD8">
        <w:rPr>
          <w:bCs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E837AA">
        <w:rPr>
          <w:bCs/>
          <w:sz w:val="28"/>
          <w:szCs w:val="28"/>
        </w:rPr>
        <w:t xml:space="preserve"> </w:t>
      </w:r>
      <w:r w:rsidR="00A70419" w:rsidRPr="00A70419">
        <w:rPr>
          <w:sz w:val="28"/>
          <w:szCs w:val="28"/>
        </w:rPr>
        <w:t>на территории Пинежского муниципального округа Архангельской области</w:t>
      </w:r>
      <w:r w:rsidR="00C34E57" w:rsidRPr="00046F1E">
        <w:rPr>
          <w:sz w:val="28"/>
          <w:szCs w:val="28"/>
        </w:rPr>
        <w:t>»</w:t>
      </w:r>
      <w:r w:rsidR="00784159">
        <w:rPr>
          <w:sz w:val="28"/>
          <w:szCs w:val="28"/>
        </w:rPr>
        <w:t>.</w:t>
      </w:r>
    </w:p>
    <w:p w:rsidR="00035E2F" w:rsidRPr="00035E2F" w:rsidRDefault="00035E2F" w:rsidP="00035E2F">
      <w:pPr>
        <w:ind w:firstLine="708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D7754C" w:rsidRPr="00035E2F" w:rsidRDefault="00784159" w:rsidP="003513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00441">
        <w:rPr>
          <w:sz w:val="28"/>
          <w:szCs w:val="28"/>
        </w:rPr>
        <w:t xml:space="preserve">Пинежского муниципального округа    </w:t>
      </w:r>
      <w:r>
        <w:rPr>
          <w:sz w:val="28"/>
          <w:szCs w:val="28"/>
        </w:rPr>
        <w:t>Л</w:t>
      </w:r>
      <w:r w:rsidR="00000441">
        <w:rPr>
          <w:sz w:val="28"/>
          <w:szCs w:val="28"/>
        </w:rPr>
        <w:t xml:space="preserve">.А. </w:t>
      </w:r>
      <w:r>
        <w:rPr>
          <w:sz w:val="28"/>
          <w:szCs w:val="28"/>
        </w:rPr>
        <w:t>Колик</w:t>
      </w:r>
      <w:r w:rsidR="00000441">
        <w:rPr>
          <w:sz w:val="28"/>
          <w:szCs w:val="28"/>
        </w:rPr>
        <w:br/>
      </w:r>
    </w:p>
    <w:sectPr w:rsidR="00D7754C" w:rsidRPr="00035E2F" w:rsidSect="00E46937">
      <w:headerReference w:type="even" r:id="rId8"/>
      <w:headerReference w:type="default" r:id="rId9"/>
      <w:footerReference w:type="default" r:id="rId10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83A" w:rsidRDefault="00F4683A">
      <w:r>
        <w:separator/>
      </w:r>
    </w:p>
  </w:endnote>
  <w:endnote w:type="continuationSeparator" w:id="1">
    <w:p w:rsidR="00F4683A" w:rsidRDefault="00F46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56B" w:rsidRPr="0037056B" w:rsidRDefault="0037056B" w:rsidP="0037056B">
    <w:pPr>
      <w:pStyle w:val="aa"/>
      <w:rPr>
        <w:sz w:val="16"/>
        <w:szCs w:val="16"/>
      </w:rPr>
    </w:pPr>
    <w:r w:rsidRPr="0037056B">
      <w:rPr>
        <w:sz w:val="16"/>
        <w:szCs w:val="16"/>
      </w:rPr>
      <w:t>Иванова Елена Павловна</w:t>
    </w:r>
  </w:p>
  <w:p w:rsidR="0037056B" w:rsidRPr="0037056B" w:rsidRDefault="0037056B" w:rsidP="0037056B">
    <w:pPr>
      <w:pStyle w:val="aa"/>
      <w:rPr>
        <w:sz w:val="16"/>
        <w:szCs w:val="16"/>
      </w:rPr>
    </w:pPr>
    <w:r w:rsidRPr="0037056B">
      <w:rPr>
        <w:sz w:val="16"/>
        <w:szCs w:val="16"/>
      </w:rPr>
      <w:t>8 (952) 257-99-20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83A" w:rsidRDefault="00F4683A">
      <w:r>
        <w:separator/>
      </w:r>
    </w:p>
  </w:footnote>
  <w:footnote w:type="continuationSeparator" w:id="1">
    <w:p w:rsidR="00F4683A" w:rsidRDefault="00F46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FC58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A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A88" w:rsidRDefault="00646A8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646A8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65FF7"/>
    <w:multiLevelType w:val="hybridMultilevel"/>
    <w:tmpl w:val="75DC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4E1C4D"/>
    <w:multiLevelType w:val="hybridMultilevel"/>
    <w:tmpl w:val="49D023EE"/>
    <w:lvl w:ilvl="0" w:tplc="2076C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A42DB6"/>
    <w:rsid w:val="00000441"/>
    <w:rsid w:val="00001178"/>
    <w:rsid w:val="000025AA"/>
    <w:rsid w:val="00006F2E"/>
    <w:rsid w:val="0000710C"/>
    <w:rsid w:val="0001119C"/>
    <w:rsid w:val="000119A6"/>
    <w:rsid w:val="00012C75"/>
    <w:rsid w:val="00025C5C"/>
    <w:rsid w:val="000353A6"/>
    <w:rsid w:val="00035E2F"/>
    <w:rsid w:val="00046F1E"/>
    <w:rsid w:val="000473A7"/>
    <w:rsid w:val="00054220"/>
    <w:rsid w:val="000568BB"/>
    <w:rsid w:val="0006049B"/>
    <w:rsid w:val="00067E8D"/>
    <w:rsid w:val="0007029B"/>
    <w:rsid w:val="000765FE"/>
    <w:rsid w:val="00076819"/>
    <w:rsid w:val="00083E91"/>
    <w:rsid w:val="00085013"/>
    <w:rsid w:val="0009204E"/>
    <w:rsid w:val="000A37AE"/>
    <w:rsid w:val="000A51BD"/>
    <w:rsid w:val="000A66A4"/>
    <w:rsid w:val="000B3BCC"/>
    <w:rsid w:val="000B73A0"/>
    <w:rsid w:val="000B7B18"/>
    <w:rsid w:val="000D3A3C"/>
    <w:rsid w:val="000D40E2"/>
    <w:rsid w:val="000E5990"/>
    <w:rsid w:val="000F5603"/>
    <w:rsid w:val="000F60A7"/>
    <w:rsid w:val="000F67CD"/>
    <w:rsid w:val="00121D5E"/>
    <w:rsid w:val="00131C6F"/>
    <w:rsid w:val="00146FA1"/>
    <w:rsid w:val="00152150"/>
    <w:rsid w:val="00154B05"/>
    <w:rsid w:val="00155AD8"/>
    <w:rsid w:val="00157874"/>
    <w:rsid w:val="00170920"/>
    <w:rsid w:val="001715E9"/>
    <w:rsid w:val="00175142"/>
    <w:rsid w:val="0018338C"/>
    <w:rsid w:val="001B1268"/>
    <w:rsid w:val="001B5178"/>
    <w:rsid w:val="001B6A46"/>
    <w:rsid w:val="001C5A90"/>
    <w:rsid w:val="001C6BEA"/>
    <w:rsid w:val="001D1414"/>
    <w:rsid w:val="001E141E"/>
    <w:rsid w:val="001E145F"/>
    <w:rsid w:val="001E1EC1"/>
    <w:rsid w:val="001E2DF9"/>
    <w:rsid w:val="001E2FE2"/>
    <w:rsid w:val="001E75D5"/>
    <w:rsid w:val="001F0B63"/>
    <w:rsid w:val="001F1E40"/>
    <w:rsid w:val="001F3F37"/>
    <w:rsid w:val="002146D6"/>
    <w:rsid w:val="0021495E"/>
    <w:rsid w:val="00244EAD"/>
    <w:rsid w:val="0024667C"/>
    <w:rsid w:val="002479F1"/>
    <w:rsid w:val="00254862"/>
    <w:rsid w:val="002605E5"/>
    <w:rsid w:val="00264DEA"/>
    <w:rsid w:val="002702C9"/>
    <w:rsid w:val="002839A9"/>
    <w:rsid w:val="002A203F"/>
    <w:rsid w:val="002A77AF"/>
    <w:rsid w:val="002B1042"/>
    <w:rsid w:val="002D1FBA"/>
    <w:rsid w:val="002D3A4B"/>
    <w:rsid w:val="002D63DB"/>
    <w:rsid w:val="002D7FA6"/>
    <w:rsid w:val="002E134A"/>
    <w:rsid w:val="002E5636"/>
    <w:rsid w:val="002F6DFA"/>
    <w:rsid w:val="00314884"/>
    <w:rsid w:val="00315748"/>
    <w:rsid w:val="003207AC"/>
    <w:rsid w:val="00325B66"/>
    <w:rsid w:val="003401B5"/>
    <w:rsid w:val="003467EF"/>
    <w:rsid w:val="003513E2"/>
    <w:rsid w:val="00357434"/>
    <w:rsid w:val="00360791"/>
    <w:rsid w:val="00360C5D"/>
    <w:rsid w:val="0037056B"/>
    <w:rsid w:val="003722DA"/>
    <w:rsid w:val="00374DFE"/>
    <w:rsid w:val="00386A16"/>
    <w:rsid w:val="003B1503"/>
    <w:rsid w:val="003B44E4"/>
    <w:rsid w:val="003C6960"/>
    <w:rsid w:val="003D04A9"/>
    <w:rsid w:val="003D5898"/>
    <w:rsid w:val="003D5B70"/>
    <w:rsid w:val="003E62D2"/>
    <w:rsid w:val="003F5ADB"/>
    <w:rsid w:val="003F7A44"/>
    <w:rsid w:val="00405B44"/>
    <w:rsid w:val="00407CBB"/>
    <w:rsid w:val="00414DE7"/>
    <w:rsid w:val="00424276"/>
    <w:rsid w:val="0042780B"/>
    <w:rsid w:val="00430921"/>
    <w:rsid w:val="004579D6"/>
    <w:rsid w:val="00462D99"/>
    <w:rsid w:val="00464635"/>
    <w:rsid w:val="0046633A"/>
    <w:rsid w:val="00484280"/>
    <w:rsid w:val="00486D73"/>
    <w:rsid w:val="00493BDA"/>
    <w:rsid w:val="00495A8D"/>
    <w:rsid w:val="004A0967"/>
    <w:rsid w:val="004A3B18"/>
    <w:rsid w:val="004A4844"/>
    <w:rsid w:val="004A5B5A"/>
    <w:rsid w:val="004B4E56"/>
    <w:rsid w:val="004C1C7B"/>
    <w:rsid w:val="004C425C"/>
    <w:rsid w:val="004C4CCA"/>
    <w:rsid w:val="004D4C72"/>
    <w:rsid w:val="004D5730"/>
    <w:rsid w:val="004E28E7"/>
    <w:rsid w:val="004E4BBB"/>
    <w:rsid w:val="004E76D3"/>
    <w:rsid w:val="004F3D63"/>
    <w:rsid w:val="00501C31"/>
    <w:rsid w:val="005155CD"/>
    <w:rsid w:val="00542908"/>
    <w:rsid w:val="0054674D"/>
    <w:rsid w:val="00554EE3"/>
    <w:rsid w:val="005616DD"/>
    <w:rsid w:val="0057777B"/>
    <w:rsid w:val="00583072"/>
    <w:rsid w:val="00585691"/>
    <w:rsid w:val="00586147"/>
    <w:rsid w:val="00586D11"/>
    <w:rsid w:val="00590BC3"/>
    <w:rsid w:val="00596CCC"/>
    <w:rsid w:val="00597B75"/>
    <w:rsid w:val="005B56A7"/>
    <w:rsid w:val="005B5C7D"/>
    <w:rsid w:val="005C2185"/>
    <w:rsid w:val="005D2D6C"/>
    <w:rsid w:val="005E2A05"/>
    <w:rsid w:val="005E2B2D"/>
    <w:rsid w:val="005E3221"/>
    <w:rsid w:val="005E45E5"/>
    <w:rsid w:val="005F1648"/>
    <w:rsid w:val="005F6BB4"/>
    <w:rsid w:val="006114F5"/>
    <w:rsid w:val="006143B6"/>
    <w:rsid w:val="00617283"/>
    <w:rsid w:val="00617290"/>
    <w:rsid w:val="006330C1"/>
    <w:rsid w:val="006446D5"/>
    <w:rsid w:val="00646A88"/>
    <w:rsid w:val="00652A3A"/>
    <w:rsid w:val="00654007"/>
    <w:rsid w:val="0066212F"/>
    <w:rsid w:val="00664E4E"/>
    <w:rsid w:val="00667AEC"/>
    <w:rsid w:val="00672FD6"/>
    <w:rsid w:val="006731B4"/>
    <w:rsid w:val="006858A8"/>
    <w:rsid w:val="0069674C"/>
    <w:rsid w:val="006A2A18"/>
    <w:rsid w:val="006A7BFB"/>
    <w:rsid w:val="006C3624"/>
    <w:rsid w:val="006D30A3"/>
    <w:rsid w:val="006D3381"/>
    <w:rsid w:val="006D4C01"/>
    <w:rsid w:val="006D6770"/>
    <w:rsid w:val="006E74FF"/>
    <w:rsid w:val="006F121A"/>
    <w:rsid w:val="006F37B7"/>
    <w:rsid w:val="006F3F0A"/>
    <w:rsid w:val="006F4766"/>
    <w:rsid w:val="00702AF7"/>
    <w:rsid w:val="007035C6"/>
    <w:rsid w:val="00716A2C"/>
    <w:rsid w:val="00717359"/>
    <w:rsid w:val="00736EE4"/>
    <w:rsid w:val="0075624E"/>
    <w:rsid w:val="00767788"/>
    <w:rsid w:val="007719AC"/>
    <w:rsid w:val="0077247D"/>
    <w:rsid w:val="00773484"/>
    <w:rsid w:val="0077418D"/>
    <w:rsid w:val="00776ED7"/>
    <w:rsid w:val="00784159"/>
    <w:rsid w:val="00791FFE"/>
    <w:rsid w:val="00793CB6"/>
    <w:rsid w:val="00796390"/>
    <w:rsid w:val="007A09CC"/>
    <w:rsid w:val="007A4460"/>
    <w:rsid w:val="007B28F9"/>
    <w:rsid w:val="007B6E0D"/>
    <w:rsid w:val="007C2722"/>
    <w:rsid w:val="007C6702"/>
    <w:rsid w:val="007D0E1B"/>
    <w:rsid w:val="007D72D5"/>
    <w:rsid w:val="007E19C2"/>
    <w:rsid w:val="007E3463"/>
    <w:rsid w:val="007F0688"/>
    <w:rsid w:val="007F3D5C"/>
    <w:rsid w:val="00801444"/>
    <w:rsid w:val="00805944"/>
    <w:rsid w:val="0080682C"/>
    <w:rsid w:val="008239C9"/>
    <w:rsid w:val="00834628"/>
    <w:rsid w:val="00835D6E"/>
    <w:rsid w:val="00840CF0"/>
    <w:rsid w:val="00843BE8"/>
    <w:rsid w:val="00844373"/>
    <w:rsid w:val="0084700A"/>
    <w:rsid w:val="0085596A"/>
    <w:rsid w:val="00862D91"/>
    <w:rsid w:val="00864402"/>
    <w:rsid w:val="00872033"/>
    <w:rsid w:val="00874010"/>
    <w:rsid w:val="008A20C2"/>
    <w:rsid w:val="008B2152"/>
    <w:rsid w:val="008D27C4"/>
    <w:rsid w:val="009074A8"/>
    <w:rsid w:val="00907EFA"/>
    <w:rsid w:val="00916D7D"/>
    <w:rsid w:val="00922B53"/>
    <w:rsid w:val="009242D5"/>
    <w:rsid w:val="009279F1"/>
    <w:rsid w:val="009359DB"/>
    <w:rsid w:val="009505FE"/>
    <w:rsid w:val="00951331"/>
    <w:rsid w:val="0095205D"/>
    <w:rsid w:val="009633D2"/>
    <w:rsid w:val="009643B2"/>
    <w:rsid w:val="009652AE"/>
    <w:rsid w:val="009710B4"/>
    <w:rsid w:val="0097463E"/>
    <w:rsid w:val="00987CE8"/>
    <w:rsid w:val="009904F8"/>
    <w:rsid w:val="009A594C"/>
    <w:rsid w:val="009A6DBB"/>
    <w:rsid w:val="009C2365"/>
    <w:rsid w:val="009E439F"/>
    <w:rsid w:val="009E74D8"/>
    <w:rsid w:val="009F25C8"/>
    <w:rsid w:val="00A13531"/>
    <w:rsid w:val="00A14177"/>
    <w:rsid w:val="00A248FA"/>
    <w:rsid w:val="00A30419"/>
    <w:rsid w:val="00A326C5"/>
    <w:rsid w:val="00A35F69"/>
    <w:rsid w:val="00A373EE"/>
    <w:rsid w:val="00A42DB6"/>
    <w:rsid w:val="00A45E9D"/>
    <w:rsid w:val="00A53F85"/>
    <w:rsid w:val="00A56711"/>
    <w:rsid w:val="00A57BF7"/>
    <w:rsid w:val="00A621AA"/>
    <w:rsid w:val="00A62709"/>
    <w:rsid w:val="00A62F5B"/>
    <w:rsid w:val="00A70419"/>
    <w:rsid w:val="00A721F0"/>
    <w:rsid w:val="00A8181A"/>
    <w:rsid w:val="00AA38D9"/>
    <w:rsid w:val="00AA4343"/>
    <w:rsid w:val="00AA79CD"/>
    <w:rsid w:val="00AB30C7"/>
    <w:rsid w:val="00AB6192"/>
    <w:rsid w:val="00AC4170"/>
    <w:rsid w:val="00AD1CA0"/>
    <w:rsid w:val="00AD7606"/>
    <w:rsid w:val="00AF1989"/>
    <w:rsid w:val="00AF4E54"/>
    <w:rsid w:val="00B05456"/>
    <w:rsid w:val="00B0748D"/>
    <w:rsid w:val="00B123FC"/>
    <w:rsid w:val="00B45580"/>
    <w:rsid w:val="00B54A7F"/>
    <w:rsid w:val="00B64832"/>
    <w:rsid w:val="00B66D9F"/>
    <w:rsid w:val="00B72548"/>
    <w:rsid w:val="00B74EA3"/>
    <w:rsid w:val="00B80ECE"/>
    <w:rsid w:val="00B8669D"/>
    <w:rsid w:val="00B86EE8"/>
    <w:rsid w:val="00B94EA7"/>
    <w:rsid w:val="00BA6873"/>
    <w:rsid w:val="00BA7E4C"/>
    <w:rsid w:val="00BC6841"/>
    <w:rsid w:val="00BC7EE1"/>
    <w:rsid w:val="00BD657A"/>
    <w:rsid w:val="00BF54D8"/>
    <w:rsid w:val="00C01BC2"/>
    <w:rsid w:val="00C05111"/>
    <w:rsid w:val="00C067EA"/>
    <w:rsid w:val="00C06F99"/>
    <w:rsid w:val="00C15852"/>
    <w:rsid w:val="00C17FBA"/>
    <w:rsid w:val="00C2533B"/>
    <w:rsid w:val="00C34E57"/>
    <w:rsid w:val="00C3531E"/>
    <w:rsid w:val="00C4574C"/>
    <w:rsid w:val="00C51D3F"/>
    <w:rsid w:val="00C52467"/>
    <w:rsid w:val="00C526D4"/>
    <w:rsid w:val="00C5320B"/>
    <w:rsid w:val="00C5372A"/>
    <w:rsid w:val="00C622C6"/>
    <w:rsid w:val="00C830B2"/>
    <w:rsid w:val="00C8530A"/>
    <w:rsid w:val="00C92094"/>
    <w:rsid w:val="00CA4D37"/>
    <w:rsid w:val="00CA71B3"/>
    <w:rsid w:val="00CA78B0"/>
    <w:rsid w:val="00CB5170"/>
    <w:rsid w:val="00CB6560"/>
    <w:rsid w:val="00CC1161"/>
    <w:rsid w:val="00CC5F3D"/>
    <w:rsid w:val="00CD56EE"/>
    <w:rsid w:val="00CE5242"/>
    <w:rsid w:val="00CF56F8"/>
    <w:rsid w:val="00CF6495"/>
    <w:rsid w:val="00D06A59"/>
    <w:rsid w:val="00D14DCC"/>
    <w:rsid w:val="00D335BB"/>
    <w:rsid w:val="00D41382"/>
    <w:rsid w:val="00D42602"/>
    <w:rsid w:val="00D4349E"/>
    <w:rsid w:val="00D45E0B"/>
    <w:rsid w:val="00D6033E"/>
    <w:rsid w:val="00D6044B"/>
    <w:rsid w:val="00D640BE"/>
    <w:rsid w:val="00D7754C"/>
    <w:rsid w:val="00D92C4D"/>
    <w:rsid w:val="00DA0D93"/>
    <w:rsid w:val="00DB1A22"/>
    <w:rsid w:val="00DB28A4"/>
    <w:rsid w:val="00DB5C97"/>
    <w:rsid w:val="00DC11FB"/>
    <w:rsid w:val="00DC1605"/>
    <w:rsid w:val="00DC61EA"/>
    <w:rsid w:val="00DE428C"/>
    <w:rsid w:val="00DE7D46"/>
    <w:rsid w:val="00E00379"/>
    <w:rsid w:val="00E00CDE"/>
    <w:rsid w:val="00E06C7C"/>
    <w:rsid w:val="00E14AE0"/>
    <w:rsid w:val="00E21AD1"/>
    <w:rsid w:val="00E24173"/>
    <w:rsid w:val="00E33510"/>
    <w:rsid w:val="00E46937"/>
    <w:rsid w:val="00E46BC5"/>
    <w:rsid w:val="00E524A4"/>
    <w:rsid w:val="00E75B28"/>
    <w:rsid w:val="00E75D54"/>
    <w:rsid w:val="00E837AA"/>
    <w:rsid w:val="00E86A66"/>
    <w:rsid w:val="00E929E0"/>
    <w:rsid w:val="00EA41CD"/>
    <w:rsid w:val="00EA7A29"/>
    <w:rsid w:val="00EB0F5F"/>
    <w:rsid w:val="00EB370E"/>
    <w:rsid w:val="00ED6B4D"/>
    <w:rsid w:val="00EE3F70"/>
    <w:rsid w:val="00EF3B8B"/>
    <w:rsid w:val="00EF5576"/>
    <w:rsid w:val="00F00135"/>
    <w:rsid w:val="00F01AB1"/>
    <w:rsid w:val="00F01DBC"/>
    <w:rsid w:val="00F02976"/>
    <w:rsid w:val="00F043D4"/>
    <w:rsid w:val="00F0487C"/>
    <w:rsid w:val="00F07B9E"/>
    <w:rsid w:val="00F1151E"/>
    <w:rsid w:val="00F178F5"/>
    <w:rsid w:val="00F208A0"/>
    <w:rsid w:val="00F261C4"/>
    <w:rsid w:val="00F305F0"/>
    <w:rsid w:val="00F37080"/>
    <w:rsid w:val="00F431BB"/>
    <w:rsid w:val="00F4683A"/>
    <w:rsid w:val="00F56D4D"/>
    <w:rsid w:val="00F5706F"/>
    <w:rsid w:val="00F61B62"/>
    <w:rsid w:val="00F67D3B"/>
    <w:rsid w:val="00F73EAF"/>
    <w:rsid w:val="00F74FC5"/>
    <w:rsid w:val="00F822C6"/>
    <w:rsid w:val="00F8500C"/>
    <w:rsid w:val="00F920D8"/>
    <w:rsid w:val="00FA2BE4"/>
    <w:rsid w:val="00FA591B"/>
    <w:rsid w:val="00FA6BC9"/>
    <w:rsid w:val="00FC58E0"/>
    <w:rsid w:val="00FD258F"/>
    <w:rsid w:val="00FE252C"/>
    <w:rsid w:val="00FE5111"/>
    <w:rsid w:val="00FF3EF7"/>
    <w:rsid w:val="00FF4AED"/>
    <w:rsid w:val="00FF5B7C"/>
    <w:rsid w:val="00FF5D36"/>
    <w:rsid w:val="00FF6911"/>
    <w:rsid w:val="00FF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E9D"/>
    <w:pPr>
      <w:jc w:val="both"/>
    </w:pPr>
  </w:style>
  <w:style w:type="paragraph" w:customStyle="1" w:styleId="ConsNormal">
    <w:name w:val="ConsNormal"/>
    <w:rsid w:val="00A45E9D"/>
    <w:pPr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rsid w:val="00A45E9D"/>
    <w:pPr>
      <w:ind w:firstLine="708"/>
      <w:jc w:val="both"/>
    </w:pPr>
  </w:style>
  <w:style w:type="paragraph" w:styleId="a5">
    <w:name w:val="header"/>
    <w:basedOn w:val="a"/>
    <w:link w:val="a6"/>
    <w:uiPriority w:val="99"/>
    <w:rsid w:val="00A45E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9D"/>
  </w:style>
  <w:style w:type="character" w:styleId="a8">
    <w:name w:val="Hyperlink"/>
    <w:basedOn w:val="a0"/>
    <w:rsid w:val="00EB0F5F"/>
    <w:rPr>
      <w:color w:val="0000FF"/>
      <w:u w:val="single"/>
    </w:rPr>
  </w:style>
  <w:style w:type="table" w:styleId="a9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725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2548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72548"/>
    <w:rPr>
      <w:sz w:val="24"/>
      <w:szCs w:val="24"/>
    </w:rPr>
  </w:style>
  <w:style w:type="paragraph" w:styleId="ac">
    <w:name w:val="Balloon Text"/>
    <w:basedOn w:val="a"/>
    <w:link w:val="ad"/>
    <w:rsid w:val="00B72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0E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BA6873"/>
    <w:pPr>
      <w:ind w:left="720"/>
      <w:contextualSpacing/>
    </w:pPr>
  </w:style>
  <w:style w:type="paragraph" w:styleId="af">
    <w:name w:val="Title"/>
    <w:basedOn w:val="a"/>
    <w:link w:val="af0"/>
    <w:qFormat/>
    <w:rsid w:val="00035E2F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035E2F"/>
    <w:rPr>
      <w:sz w:val="28"/>
      <w:szCs w:val="24"/>
    </w:rPr>
  </w:style>
  <w:style w:type="paragraph" w:customStyle="1" w:styleId="consplusnormal">
    <w:name w:val="consplusnormal"/>
    <w:basedOn w:val="a"/>
    <w:rsid w:val="00035E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15F2A-BB40-4FBD-B91F-FE87F82A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4344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3</cp:revision>
  <cp:lastPrinted>2025-09-04T12:00:00Z</cp:lastPrinted>
  <dcterms:created xsi:type="dcterms:W3CDTF">2025-09-10T08:30:00Z</dcterms:created>
  <dcterms:modified xsi:type="dcterms:W3CDTF">2025-09-10T08:31:00Z</dcterms:modified>
</cp:coreProperties>
</file>